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27F1" w14:textId="77777777" w:rsidR="001323F8" w:rsidRPr="001323F8" w:rsidRDefault="001323F8" w:rsidP="001323F8">
      <w:pPr>
        <w:spacing w:after="0" w:line="240" w:lineRule="auto"/>
        <w:jc w:val="center"/>
        <w:rPr>
          <w:rFonts w:ascii="Times New Roman" w:eastAsia="Times New Roman" w:hAnsi="Times New Roman" w:cs="Times New Roman"/>
          <w:b/>
          <w:sz w:val="32"/>
          <w:szCs w:val="32"/>
        </w:rPr>
      </w:pPr>
      <w:r w:rsidRPr="001323F8">
        <w:rPr>
          <w:rFonts w:ascii="Times New Roman" w:eastAsia="Times New Roman" w:hAnsi="Times New Roman" w:cs="Times New Roman"/>
          <w:b/>
          <w:color w:val="000000"/>
          <w:sz w:val="32"/>
          <w:szCs w:val="32"/>
        </w:rPr>
        <w:t>Bylaw Proposed Changes</w:t>
      </w:r>
    </w:p>
    <w:p w14:paraId="362524B7" w14:textId="1392AAD6" w:rsidR="001323F8" w:rsidRDefault="001323F8" w:rsidP="001323F8">
      <w:pPr>
        <w:spacing w:after="0" w:line="240" w:lineRule="auto"/>
        <w:rPr>
          <w:rFonts w:ascii="Times New Roman" w:eastAsia="Times New Roman" w:hAnsi="Times New Roman" w:cs="Times New Roman"/>
          <w:sz w:val="24"/>
          <w:szCs w:val="24"/>
        </w:rPr>
      </w:pPr>
    </w:p>
    <w:p w14:paraId="7CB0875D"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49FE43FE" w14:textId="77777777" w:rsidR="001323F8" w:rsidRPr="001323F8" w:rsidRDefault="001323F8" w:rsidP="001323F8">
      <w:pPr>
        <w:spacing w:after="0" w:line="240" w:lineRule="auto"/>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u w:val="single"/>
        </w:rPr>
        <w:t>Bylaw Change 1</w:t>
      </w:r>
    </w:p>
    <w:p w14:paraId="3A833400" w14:textId="7D1CBC53" w:rsidR="001323F8" w:rsidRPr="001323F8" w:rsidRDefault="001323F8" w:rsidP="001323F8">
      <w:pPr>
        <w:spacing w:after="0" w:line="240" w:lineRule="auto"/>
        <w:rPr>
          <w:rFonts w:ascii="Times New Roman" w:eastAsia="Times New Roman" w:hAnsi="Times New Roman" w:cs="Times New Roman"/>
          <w:sz w:val="24"/>
          <w:szCs w:val="24"/>
        </w:rPr>
      </w:pPr>
      <w:r w:rsidRPr="001323F8">
        <w:rPr>
          <w:rFonts w:ascii="Times New Roman" w:eastAsia="Times New Roman" w:hAnsi="Times New Roman" w:cs="Times New Roman"/>
          <w:color w:val="000000"/>
          <w:sz w:val="24"/>
          <w:szCs w:val="24"/>
        </w:rPr>
        <w:t>Add under I</w:t>
      </w:r>
      <w:r>
        <w:rPr>
          <w:rFonts w:ascii="Times New Roman" w:eastAsia="Times New Roman" w:hAnsi="Times New Roman" w:cs="Times New Roman"/>
          <w:color w:val="000000"/>
          <w:sz w:val="24"/>
          <w:szCs w:val="24"/>
        </w:rPr>
        <w:t>X</w:t>
      </w:r>
      <w:r w:rsidRPr="001323F8">
        <w:rPr>
          <w:rFonts w:ascii="Times New Roman" w:eastAsia="Times New Roman" w:hAnsi="Times New Roman" w:cs="Times New Roman"/>
          <w:color w:val="000000"/>
          <w:sz w:val="24"/>
          <w:szCs w:val="24"/>
        </w:rPr>
        <w:t xml:space="preserve"> - Board of Direc</w:t>
      </w:r>
      <w:r>
        <w:rPr>
          <w:rFonts w:ascii="Times New Roman" w:eastAsia="Times New Roman" w:hAnsi="Times New Roman" w:cs="Times New Roman"/>
          <w:color w:val="000000"/>
          <w:sz w:val="24"/>
          <w:szCs w:val="24"/>
        </w:rPr>
        <w:t>tors/Managers</w:t>
      </w:r>
      <w:r w:rsidRPr="001323F8">
        <w:rPr>
          <w:rFonts w:ascii="Times New Roman" w:eastAsia="Times New Roman" w:hAnsi="Times New Roman" w:cs="Times New Roman"/>
          <w:color w:val="000000"/>
          <w:sz w:val="24"/>
          <w:szCs w:val="24"/>
        </w:rPr>
        <w:t xml:space="preserve"> a new Section 6</w:t>
      </w:r>
    </w:p>
    <w:p w14:paraId="566EBDD7"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7175B2C6" w14:textId="77777777" w:rsidR="001323F8" w:rsidRPr="001323F8" w:rsidRDefault="001323F8" w:rsidP="001323F8">
      <w:pPr>
        <w:spacing w:after="0" w:line="240" w:lineRule="auto"/>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rPr>
        <w:t>Section 6.</w:t>
      </w:r>
      <w:r w:rsidRPr="001323F8">
        <w:rPr>
          <w:rFonts w:ascii="Times New Roman" w:eastAsia="Times New Roman" w:hAnsi="Times New Roman" w:cs="Times New Roman"/>
          <w:color w:val="000000"/>
          <w:sz w:val="24"/>
          <w:szCs w:val="24"/>
        </w:rPr>
        <w:t xml:space="preserve">  If a board member has been removed from the 15th District PTA Board of Directors for cause, theft, malfeasance, or for not fulfilling their duties, they shall not be eligible to hold a position on the 15th District PTA Board of Directors.  Appeal Process - If removed from office, after a minimum of two years, an appeal may be made.  An individual may be reinstated by a majority vote of the 15th District PTA Executive Board.</w:t>
      </w:r>
    </w:p>
    <w:p w14:paraId="4B5855AF"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16DBE8E1" w14:textId="77777777" w:rsidR="001323F8" w:rsidRPr="001323F8" w:rsidRDefault="001323F8" w:rsidP="001323F8">
      <w:pPr>
        <w:spacing w:after="0" w:line="240" w:lineRule="auto"/>
        <w:rPr>
          <w:rFonts w:ascii="Times New Roman" w:eastAsia="Times New Roman" w:hAnsi="Times New Roman" w:cs="Times New Roman"/>
          <w:sz w:val="24"/>
          <w:szCs w:val="24"/>
        </w:rPr>
      </w:pPr>
      <w:r w:rsidRPr="001323F8">
        <w:rPr>
          <w:rFonts w:ascii="Times New Roman" w:eastAsia="Times New Roman" w:hAnsi="Times New Roman" w:cs="Times New Roman"/>
          <w:i/>
          <w:iCs/>
          <w:color w:val="000000"/>
          <w:sz w:val="24"/>
          <w:szCs w:val="24"/>
          <w:u w:val="single"/>
        </w:rPr>
        <w:t>Rationale</w:t>
      </w:r>
    </w:p>
    <w:p w14:paraId="0D81AC19" w14:textId="730700FA" w:rsidR="001323F8" w:rsidRDefault="001323F8" w:rsidP="001323F8">
      <w:pPr>
        <w:spacing w:after="0" w:line="240" w:lineRule="auto"/>
        <w:rPr>
          <w:rFonts w:ascii="Times New Roman" w:eastAsia="Times New Roman" w:hAnsi="Times New Roman" w:cs="Times New Roman"/>
          <w:color w:val="000000"/>
          <w:sz w:val="24"/>
          <w:szCs w:val="24"/>
        </w:rPr>
      </w:pPr>
      <w:r w:rsidRPr="001323F8">
        <w:rPr>
          <w:rFonts w:ascii="Times New Roman" w:eastAsia="Times New Roman" w:hAnsi="Times New Roman" w:cs="Times New Roman"/>
          <w:color w:val="000000"/>
          <w:sz w:val="24"/>
          <w:szCs w:val="24"/>
        </w:rPr>
        <w:t>If a person has been removed from the 15th District PTA then to put them back on without a review would be careless.  However, since people change and so does boards an appeal process has been added to makes sure that the 15th District is being fair to all those who want to serve.  The appeal process is outlined in the 15th District PTA Standing Rules.</w:t>
      </w:r>
    </w:p>
    <w:p w14:paraId="6EBD6915"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42B402F0" w14:textId="1ACC576D" w:rsidR="001323F8" w:rsidRPr="001323F8" w:rsidRDefault="001323F8" w:rsidP="00132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42BD53">
          <v:rect id="_x0000_i1025" style="width:0;height:1.5pt" o:hralign="center" o:hrstd="t" o:hr="t" fillcolor="#a0a0a0" stroked="f"/>
        </w:pict>
      </w:r>
    </w:p>
    <w:p w14:paraId="75CA5EDD" w14:textId="77777777" w:rsidR="001323F8" w:rsidRDefault="001323F8" w:rsidP="001323F8">
      <w:pPr>
        <w:spacing w:after="0" w:line="240" w:lineRule="auto"/>
        <w:rPr>
          <w:rFonts w:ascii="Times New Roman" w:eastAsia="Times New Roman" w:hAnsi="Times New Roman" w:cs="Times New Roman"/>
          <w:b/>
          <w:bCs/>
          <w:color w:val="000000"/>
          <w:sz w:val="24"/>
          <w:szCs w:val="24"/>
          <w:u w:val="single"/>
        </w:rPr>
      </w:pPr>
    </w:p>
    <w:p w14:paraId="0EE19273" w14:textId="73754AFA" w:rsidR="001323F8" w:rsidRPr="001323F8" w:rsidRDefault="001323F8" w:rsidP="001323F8">
      <w:pPr>
        <w:spacing w:after="0" w:line="240" w:lineRule="auto"/>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u w:val="single"/>
        </w:rPr>
        <w:t>Bylaw Change 2</w:t>
      </w:r>
    </w:p>
    <w:p w14:paraId="7EBBF068" w14:textId="77777777" w:rsidR="001323F8" w:rsidRPr="001323F8" w:rsidRDefault="001323F8" w:rsidP="001323F8">
      <w:pPr>
        <w:spacing w:after="0" w:line="240" w:lineRule="auto"/>
        <w:rPr>
          <w:rFonts w:ascii="Times New Roman" w:eastAsia="Times New Roman" w:hAnsi="Times New Roman" w:cs="Times New Roman"/>
          <w:sz w:val="24"/>
          <w:szCs w:val="24"/>
        </w:rPr>
      </w:pPr>
      <w:r w:rsidRPr="001323F8">
        <w:rPr>
          <w:rFonts w:ascii="Times New Roman" w:eastAsia="Times New Roman" w:hAnsi="Times New Roman" w:cs="Times New Roman"/>
          <w:color w:val="000000"/>
          <w:sz w:val="24"/>
          <w:szCs w:val="24"/>
        </w:rPr>
        <w:t>If the above is approved then the following will be renumbered automatically.</w:t>
      </w:r>
    </w:p>
    <w:p w14:paraId="0B02D38D"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067A6ED1"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color w:val="000000"/>
          <w:sz w:val="24"/>
          <w:szCs w:val="24"/>
          <w:u w:val="single"/>
        </w:rPr>
        <w:t>Current:</w:t>
      </w:r>
    </w:p>
    <w:p w14:paraId="21F9E9F2"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rPr>
        <w:t>Section 6.</w:t>
      </w:r>
      <w:r w:rsidRPr="001323F8">
        <w:rPr>
          <w:rFonts w:ascii="Times New Roman" w:eastAsia="Times New Roman" w:hAnsi="Times New Roman" w:cs="Times New Roman"/>
          <w:color w:val="000000"/>
          <w:sz w:val="24"/>
          <w:szCs w:val="24"/>
        </w:rPr>
        <w:t xml:space="preserve">  Any member of a PTA/PTSA shall be eligible to hold office on the Fifteenth District Board of Managers.</w:t>
      </w:r>
    </w:p>
    <w:p w14:paraId="0B90AE3A"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48789B38"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rPr>
        <w:t>Section 7.</w:t>
      </w:r>
      <w:r w:rsidRPr="001323F8">
        <w:rPr>
          <w:rFonts w:ascii="Times New Roman" w:eastAsia="Times New Roman" w:hAnsi="Times New Roman" w:cs="Times New Roman"/>
          <w:color w:val="000000"/>
          <w:sz w:val="24"/>
          <w:szCs w:val="24"/>
        </w:rPr>
        <w:t xml:space="preserve">  If a member of the Board of Managers is absent for more than one (1) meeting without a reasonable excuse and/or not fulfilling his/her duties, their position may be declared vacant by a majority vote of the Board of Managers and the vacancy may/shall be filled.</w:t>
      </w:r>
    </w:p>
    <w:p w14:paraId="55E79D5E"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318CF9D0"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rPr>
        <w:t>Section 8.</w:t>
      </w:r>
      <w:r w:rsidRPr="001323F8">
        <w:rPr>
          <w:rFonts w:ascii="Times New Roman" w:eastAsia="Times New Roman" w:hAnsi="Times New Roman" w:cs="Times New Roman"/>
          <w:color w:val="000000"/>
          <w:sz w:val="24"/>
          <w:szCs w:val="24"/>
        </w:rPr>
        <w:t xml:space="preserve">  Chairmen will serve concurrent with the newly elected president.</w:t>
      </w:r>
    </w:p>
    <w:p w14:paraId="0858722A"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44206151"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color w:val="000000"/>
          <w:sz w:val="24"/>
          <w:szCs w:val="24"/>
          <w:u w:val="single"/>
        </w:rPr>
        <w:t xml:space="preserve">Updated to </w:t>
      </w:r>
    </w:p>
    <w:p w14:paraId="294232C6"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rPr>
        <w:t>Section 7.</w:t>
      </w:r>
      <w:r w:rsidRPr="001323F8">
        <w:rPr>
          <w:rFonts w:ascii="Times New Roman" w:eastAsia="Times New Roman" w:hAnsi="Times New Roman" w:cs="Times New Roman"/>
          <w:color w:val="000000"/>
          <w:sz w:val="24"/>
          <w:szCs w:val="24"/>
        </w:rPr>
        <w:t xml:space="preserve">  Any member of a PTA/PTSA shall be eligible to hold office on the Fifteenth District Board of Managers.</w:t>
      </w:r>
    </w:p>
    <w:p w14:paraId="6BA2A14E"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59132332"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rPr>
        <w:t>Section 8.</w:t>
      </w:r>
      <w:r w:rsidRPr="001323F8">
        <w:rPr>
          <w:rFonts w:ascii="Times New Roman" w:eastAsia="Times New Roman" w:hAnsi="Times New Roman" w:cs="Times New Roman"/>
          <w:color w:val="000000"/>
          <w:sz w:val="24"/>
          <w:szCs w:val="24"/>
        </w:rPr>
        <w:t xml:space="preserve">  If a member of the Board of Managers is absent for more than one (1) meeting without a reasonable excuse and/or not fulfilling his/her duties, their position may be declared vacant by a majority vote of the Board of Managers and the vacancy may/shall be filled.</w:t>
      </w:r>
    </w:p>
    <w:p w14:paraId="4E3A2ABA"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2885FB30"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rPr>
        <w:t>Section 9.</w:t>
      </w:r>
      <w:r w:rsidRPr="001323F8">
        <w:rPr>
          <w:rFonts w:ascii="Times New Roman" w:eastAsia="Times New Roman" w:hAnsi="Times New Roman" w:cs="Times New Roman"/>
          <w:color w:val="000000"/>
          <w:sz w:val="24"/>
          <w:szCs w:val="24"/>
        </w:rPr>
        <w:t xml:space="preserve">  Chairmen will serve concurrent with the newly elected president.</w:t>
      </w:r>
    </w:p>
    <w:p w14:paraId="37021D35"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672739A4" w14:textId="77777777" w:rsidR="001323F8" w:rsidRPr="001323F8" w:rsidRDefault="001323F8" w:rsidP="001323F8">
      <w:pPr>
        <w:spacing w:after="0" w:line="240" w:lineRule="auto"/>
        <w:rPr>
          <w:rFonts w:ascii="Times New Roman" w:eastAsia="Times New Roman" w:hAnsi="Times New Roman" w:cs="Times New Roman"/>
          <w:sz w:val="24"/>
          <w:szCs w:val="24"/>
        </w:rPr>
      </w:pPr>
      <w:r w:rsidRPr="001323F8">
        <w:rPr>
          <w:rFonts w:ascii="Times New Roman" w:eastAsia="Times New Roman" w:hAnsi="Times New Roman" w:cs="Times New Roman"/>
          <w:i/>
          <w:iCs/>
          <w:color w:val="000000"/>
          <w:sz w:val="24"/>
          <w:szCs w:val="24"/>
          <w:u w:val="single"/>
        </w:rPr>
        <w:t>Rationale</w:t>
      </w:r>
    </w:p>
    <w:p w14:paraId="49044019" w14:textId="77777777" w:rsidR="001323F8" w:rsidRDefault="001323F8" w:rsidP="001323F8">
      <w:pPr>
        <w:spacing w:after="0" w:line="240" w:lineRule="auto"/>
        <w:rPr>
          <w:rFonts w:ascii="Times New Roman" w:eastAsia="Times New Roman" w:hAnsi="Times New Roman" w:cs="Times New Roman"/>
          <w:color w:val="000000"/>
          <w:sz w:val="24"/>
          <w:szCs w:val="24"/>
        </w:rPr>
      </w:pPr>
      <w:r w:rsidRPr="001323F8">
        <w:rPr>
          <w:rFonts w:ascii="Times New Roman" w:eastAsia="Times New Roman" w:hAnsi="Times New Roman" w:cs="Times New Roman"/>
          <w:color w:val="000000"/>
          <w:sz w:val="24"/>
          <w:szCs w:val="24"/>
        </w:rPr>
        <w:t>This new section just requires that we renumber so that we do not have two section 6 under Article I</w:t>
      </w:r>
      <w:r>
        <w:rPr>
          <w:rFonts w:ascii="Times New Roman" w:eastAsia="Times New Roman" w:hAnsi="Times New Roman" w:cs="Times New Roman"/>
          <w:color w:val="000000"/>
          <w:sz w:val="24"/>
          <w:szCs w:val="24"/>
        </w:rPr>
        <w:t>X</w:t>
      </w:r>
      <w:r w:rsidRPr="001323F8">
        <w:rPr>
          <w:rFonts w:ascii="Times New Roman" w:eastAsia="Times New Roman" w:hAnsi="Times New Roman" w:cs="Times New Roman"/>
          <w:color w:val="000000"/>
          <w:sz w:val="24"/>
          <w:szCs w:val="24"/>
        </w:rPr>
        <w:t>.</w:t>
      </w:r>
    </w:p>
    <w:p w14:paraId="039B4851" w14:textId="6797E39F" w:rsidR="001323F8" w:rsidRPr="001323F8" w:rsidRDefault="001323F8" w:rsidP="001323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pict w14:anchorId="4AFE9472">
          <v:rect id="_x0000_i1026" style="width:0;height:1.5pt" o:hralign="center" o:hrstd="t" o:hr="t" fillcolor="#a0a0a0" stroked="f"/>
        </w:pict>
      </w:r>
    </w:p>
    <w:p w14:paraId="5EAF9F57" w14:textId="77777777" w:rsidR="001323F8" w:rsidRDefault="001323F8" w:rsidP="001323F8">
      <w:pPr>
        <w:spacing w:after="0" w:line="240" w:lineRule="auto"/>
        <w:jc w:val="both"/>
        <w:rPr>
          <w:rFonts w:ascii="Times New Roman" w:eastAsia="Times New Roman" w:hAnsi="Times New Roman" w:cs="Times New Roman"/>
          <w:b/>
          <w:bCs/>
          <w:color w:val="000000"/>
          <w:u w:val="single"/>
        </w:rPr>
      </w:pPr>
      <w:bookmarkStart w:id="0" w:name="_GoBack"/>
      <w:bookmarkEnd w:id="0"/>
    </w:p>
    <w:p w14:paraId="7732087D" w14:textId="5029625E"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u w:val="single"/>
        </w:rPr>
        <w:t>Bylaw Change 3</w:t>
      </w:r>
    </w:p>
    <w:p w14:paraId="557CA509"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29D42D67"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color w:val="000000"/>
          <w:sz w:val="24"/>
          <w:szCs w:val="24"/>
        </w:rPr>
        <w:t>If bylaws change 2 is approved then this needs to be approved to follow the new change</w:t>
      </w:r>
    </w:p>
    <w:p w14:paraId="4BDE87CF"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330CDD4D"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color w:val="000000"/>
          <w:sz w:val="24"/>
          <w:szCs w:val="24"/>
          <w:u w:val="single"/>
        </w:rPr>
        <w:t>Current</w:t>
      </w:r>
    </w:p>
    <w:p w14:paraId="0F92A94B"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rPr>
        <w:t>Section 7.</w:t>
      </w:r>
      <w:r w:rsidRPr="001323F8">
        <w:rPr>
          <w:rFonts w:ascii="Times New Roman" w:eastAsia="Times New Roman" w:hAnsi="Times New Roman" w:cs="Times New Roman"/>
          <w:color w:val="000000"/>
          <w:sz w:val="24"/>
          <w:szCs w:val="24"/>
        </w:rPr>
        <w:t xml:space="preserve">  Any member of a PTA/PTSA shall be eligible to hold office on the Fifteenth District Board of Managers.</w:t>
      </w:r>
    </w:p>
    <w:p w14:paraId="08755F51"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19D65B54"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color w:val="000000"/>
          <w:sz w:val="24"/>
          <w:szCs w:val="24"/>
          <w:u w:val="single"/>
        </w:rPr>
        <w:t xml:space="preserve">Updated to </w:t>
      </w:r>
    </w:p>
    <w:p w14:paraId="4F7A6222" w14:textId="768264D6"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rPr>
        <w:t>Section 7.</w:t>
      </w:r>
      <w:r w:rsidRPr="001323F8">
        <w:rPr>
          <w:rFonts w:ascii="Times New Roman" w:eastAsia="Times New Roman" w:hAnsi="Times New Roman" w:cs="Times New Roman"/>
          <w:color w:val="000000"/>
          <w:sz w:val="24"/>
          <w:szCs w:val="24"/>
        </w:rPr>
        <w:t xml:space="preserve">  Any member of a PTA/PTSA shall be eligible to hold office on the Fifteenth District Board of Managers; except those who are not eligible in Article I</w:t>
      </w:r>
      <w:r>
        <w:rPr>
          <w:rFonts w:ascii="Times New Roman" w:eastAsia="Times New Roman" w:hAnsi="Times New Roman" w:cs="Times New Roman"/>
          <w:color w:val="000000"/>
          <w:sz w:val="24"/>
          <w:szCs w:val="24"/>
        </w:rPr>
        <w:t>X</w:t>
      </w:r>
      <w:r w:rsidRPr="001323F8">
        <w:rPr>
          <w:rFonts w:ascii="Times New Roman" w:eastAsia="Times New Roman" w:hAnsi="Times New Roman" w:cs="Times New Roman"/>
          <w:color w:val="000000"/>
          <w:sz w:val="24"/>
          <w:szCs w:val="24"/>
        </w:rPr>
        <w:t xml:space="preserve"> Section 6.</w:t>
      </w:r>
    </w:p>
    <w:p w14:paraId="25138A2B"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79A868F6" w14:textId="77777777" w:rsidR="001323F8" w:rsidRPr="001323F8" w:rsidRDefault="001323F8" w:rsidP="001323F8">
      <w:pPr>
        <w:spacing w:after="0" w:line="240" w:lineRule="auto"/>
        <w:rPr>
          <w:rFonts w:ascii="Times New Roman" w:eastAsia="Times New Roman" w:hAnsi="Times New Roman" w:cs="Times New Roman"/>
          <w:sz w:val="24"/>
          <w:szCs w:val="24"/>
        </w:rPr>
      </w:pPr>
      <w:r w:rsidRPr="001323F8">
        <w:rPr>
          <w:rFonts w:ascii="Times New Roman" w:eastAsia="Times New Roman" w:hAnsi="Times New Roman" w:cs="Times New Roman"/>
          <w:i/>
          <w:iCs/>
          <w:color w:val="000000"/>
          <w:sz w:val="24"/>
          <w:szCs w:val="24"/>
          <w:u w:val="single"/>
        </w:rPr>
        <w:t>Rationale</w:t>
      </w:r>
    </w:p>
    <w:p w14:paraId="4CCFA14C" w14:textId="1ED8C399" w:rsidR="001323F8" w:rsidRDefault="001323F8" w:rsidP="001323F8">
      <w:pPr>
        <w:spacing w:after="0" w:line="240" w:lineRule="auto"/>
        <w:rPr>
          <w:rFonts w:ascii="Times New Roman" w:eastAsia="Times New Roman" w:hAnsi="Times New Roman" w:cs="Times New Roman"/>
          <w:color w:val="000000"/>
          <w:sz w:val="24"/>
          <w:szCs w:val="24"/>
        </w:rPr>
      </w:pPr>
      <w:r w:rsidRPr="001323F8">
        <w:rPr>
          <w:rFonts w:ascii="Times New Roman" w:eastAsia="Times New Roman" w:hAnsi="Times New Roman" w:cs="Times New Roman"/>
          <w:color w:val="000000"/>
          <w:sz w:val="24"/>
          <w:szCs w:val="24"/>
        </w:rPr>
        <w:t xml:space="preserve">The new section </w:t>
      </w:r>
      <w:r w:rsidRPr="001323F8">
        <w:rPr>
          <w:rFonts w:ascii="Times New Roman" w:eastAsia="Times New Roman" w:hAnsi="Times New Roman" w:cs="Times New Roman"/>
          <w:color w:val="000000"/>
          <w:sz w:val="24"/>
          <w:szCs w:val="24"/>
        </w:rPr>
        <w:t>6 requires</w:t>
      </w:r>
      <w:r w:rsidRPr="001323F8">
        <w:rPr>
          <w:rFonts w:ascii="Times New Roman" w:eastAsia="Times New Roman" w:hAnsi="Times New Roman" w:cs="Times New Roman"/>
          <w:color w:val="000000"/>
          <w:sz w:val="24"/>
          <w:szCs w:val="24"/>
        </w:rPr>
        <w:t xml:space="preserve"> that we make sure that all others sections reflect this change.  In section 6 an individual </w:t>
      </w:r>
      <w:r w:rsidRPr="001323F8">
        <w:rPr>
          <w:rFonts w:ascii="Times New Roman" w:eastAsia="Times New Roman" w:hAnsi="Times New Roman" w:cs="Times New Roman"/>
          <w:color w:val="000000"/>
          <w:sz w:val="24"/>
          <w:szCs w:val="24"/>
        </w:rPr>
        <w:t>cannot</w:t>
      </w:r>
      <w:r w:rsidRPr="001323F8">
        <w:rPr>
          <w:rFonts w:ascii="Times New Roman" w:eastAsia="Times New Roman" w:hAnsi="Times New Roman" w:cs="Times New Roman"/>
          <w:color w:val="000000"/>
          <w:sz w:val="24"/>
          <w:szCs w:val="24"/>
        </w:rPr>
        <w:t xml:space="preserve"> be on the Board of Directors if they have been removed.  </w:t>
      </w:r>
    </w:p>
    <w:p w14:paraId="299B05BF" w14:textId="77777777" w:rsidR="001323F8" w:rsidRDefault="001323F8" w:rsidP="001323F8">
      <w:pPr>
        <w:spacing w:after="0" w:line="240" w:lineRule="auto"/>
        <w:rPr>
          <w:rFonts w:ascii="Times New Roman" w:eastAsia="Times New Roman" w:hAnsi="Times New Roman" w:cs="Times New Roman"/>
          <w:color w:val="000000"/>
          <w:sz w:val="24"/>
          <w:szCs w:val="24"/>
        </w:rPr>
      </w:pPr>
    </w:p>
    <w:p w14:paraId="7CFC1FA5" w14:textId="5033196C" w:rsidR="001323F8" w:rsidRPr="001323F8" w:rsidRDefault="001323F8" w:rsidP="00132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E2A725">
          <v:rect id="_x0000_i1027" style="width:0;height:1.5pt" o:hralign="center" o:hrstd="t" o:hr="t" fillcolor="#a0a0a0" stroked="f"/>
        </w:pict>
      </w:r>
    </w:p>
    <w:p w14:paraId="546BCB3B"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4660827B"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u w:val="single"/>
        </w:rPr>
        <w:t>Bylaw Change 4</w:t>
      </w:r>
    </w:p>
    <w:p w14:paraId="7F7A7FAC"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1980E545"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color w:val="000000"/>
        </w:rPr>
        <w:t>Change of Article VI - Membership and Dues, Section 6</w:t>
      </w:r>
    </w:p>
    <w:p w14:paraId="00E83E3E"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color w:val="000000"/>
        </w:rPr>
        <w:t>This change would take effect on July 1, 2019</w:t>
      </w:r>
    </w:p>
    <w:p w14:paraId="68A89083"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25BCD014"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Arial" w:eastAsia="Times New Roman" w:hAnsi="Arial" w:cs="Arial"/>
          <w:color w:val="000000"/>
          <w:u w:val="single"/>
        </w:rPr>
        <w:t>Current</w:t>
      </w:r>
    </w:p>
    <w:p w14:paraId="57875014"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rPr>
        <w:t>Section 6.</w:t>
      </w:r>
      <w:r w:rsidRPr="001323F8">
        <w:rPr>
          <w:rFonts w:ascii="Times New Roman" w:eastAsia="Times New Roman" w:hAnsi="Times New Roman" w:cs="Times New Roman"/>
          <w:color w:val="000000"/>
          <w:sz w:val="24"/>
          <w:szCs w:val="24"/>
        </w:rPr>
        <w:t xml:space="preserve">  Each local unit PTA/PTSA of this district shall pay annual dues of </w:t>
      </w:r>
      <w:r w:rsidRPr="001323F8">
        <w:rPr>
          <w:rFonts w:ascii="Times New Roman" w:eastAsia="Times New Roman" w:hAnsi="Times New Roman" w:cs="Times New Roman"/>
          <w:b/>
          <w:bCs/>
          <w:color w:val="000000"/>
          <w:sz w:val="24"/>
          <w:szCs w:val="24"/>
        </w:rPr>
        <w:t>20 cents</w:t>
      </w:r>
      <w:r w:rsidRPr="001323F8">
        <w:rPr>
          <w:rFonts w:ascii="Times New Roman" w:eastAsia="Times New Roman" w:hAnsi="Times New Roman" w:cs="Times New Roman"/>
          <w:color w:val="000000"/>
          <w:sz w:val="24"/>
          <w:szCs w:val="24"/>
        </w:rPr>
        <w:t xml:space="preserve"> per member to the district based on last year’s membership sold.  Dues must be remitted by October 1</w:t>
      </w:r>
      <w:r w:rsidRPr="001323F8">
        <w:rPr>
          <w:rFonts w:ascii="Times New Roman" w:eastAsia="Times New Roman" w:hAnsi="Times New Roman" w:cs="Times New Roman"/>
          <w:color w:val="000000"/>
          <w:sz w:val="14"/>
          <w:szCs w:val="14"/>
          <w:vertAlign w:val="superscript"/>
        </w:rPr>
        <w:t>st</w:t>
      </w:r>
      <w:r w:rsidRPr="001323F8">
        <w:rPr>
          <w:rFonts w:ascii="Times New Roman" w:eastAsia="Times New Roman" w:hAnsi="Times New Roman" w:cs="Times New Roman"/>
          <w:color w:val="000000"/>
          <w:sz w:val="24"/>
          <w:szCs w:val="24"/>
        </w:rPr>
        <w:t>.  </w:t>
      </w:r>
    </w:p>
    <w:p w14:paraId="7D17EDAC"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1A05DA98"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Arial" w:eastAsia="Times New Roman" w:hAnsi="Arial" w:cs="Arial"/>
          <w:color w:val="000000"/>
          <w:u w:val="single"/>
        </w:rPr>
        <w:t>Update to</w:t>
      </w:r>
    </w:p>
    <w:p w14:paraId="6D9FBD7A" w14:textId="77777777" w:rsidR="001323F8" w:rsidRPr="001323F8" w:rsidRDefault="001323F8" w:rsidP="001323F8">
      <w:pPr>
        <w:spacing w:after="0" w:line="240" w:lineRule="auto"/>
        <w:jc w:val="both"/>
        <w:rPr>
          <w:rFonts w:ascii="Times New Roman" w:eastAsia="Times New Roman" w:hAnsi="Times New Roman" w:cs="Times New Roman"/>
          <w:sz w:val="24"/>
          <w:szCs w:val="24"/>
        </w:rPr>
      </w:pPr>
      <w:r w:rsidRPr="001323F8">
        <w:rPr>
          <w:rFonts w:ascii="Times New Roman" w:eastAsia="Times New Roman" w:hAnsi="Times New Roman" w:cs="Times New Roman"/>
          <w:b/>
          <w:bCs/>
          <w:color w:val="000000"/>
          <w:sz w:val="24"/>
          <w:szCs w:val="24"/>
        </w:rPr>
        <w:t>Section 6.  </w:t>
      </w:r>
      <w:r w:rsidRPr="001323F8">
        <w:rPr>
          <w:rFonts w:ascii="Times New Roman" w:eastAsia="Times New Roman" w:hAnsi="Times New Roman" w:cs="Times New Roman"/>
          <w:color w:val="000000"/>
          <w:sz w:val="24"/>
          <w:szCs w:val="24"/>
        </w:rPr>
        <w:t xml:space="preserve">Each local unit PTA/PTSA of this district shall pay dues of </w:t>
      </w:r>
      <w:r w:rsidRPr="001323F8">
        <w:rPr>
          <w:rFonts w:ascii="Times New Roman" w:eastAsia="Times New Roman" w:hAnsi="Times New Roman" w:cs="Times New Roman"/>
          <w:b/>
          <w:bCs/>
          <w:color w:val="000000"/>
          <w:sz w:val="24"/>
          <w:szCs w:val="24"/>
        </w:rPr>
        <w:t>20 cents</w:t>
      </w:r>
      <w:r w:rsidRPr="001323F8">
        <w:rPr>
          <w:rFonts w:ascii="Times New Roman" w:eastAsia="Times New Roman" w:hAnsi="Times New Roman" w:cs="Times New Roman"/>
          <w:color w:val="000000"/>
          <w:sz w:val="24"/>
          <w:szCs w:val="24"/>
        </w:rPr>
        <w:t xml:space="preserve"> per member and are to be paid in the year collected.  Dues must be remitted by the 15th of the month collected.</w:t>
      </w:r>
    </w:p>
    <w:p w14:paraId="2434DD5E" w14:textId="77777777" w:rsidR="001323F8" w:rsidRPr="001323F8" w:rsidRDefault="001323F8" w:rsidP="001323F8">
      <w:pPr>
        <w:spacing w:after="0" w:line="240" w:lineRule="auto"/>
        <w:rPr>
          <w:rFonts w:ascii="Times New Roman" w:eastAsia="Times New Roman" w:hAnsi="Times New Roman" w:cs="Times New Roman"/>
          <w:sz w:val="24"/>
          <w:szCs w:val="24"/>
        </w:rPr>
      </w:pPr>
    </w:p>
    <w:p w14:paraId="1B1D364B" w14:textId="77777777" w:rsidR="001323F8" w:rsidRPr="001323F8" w:rsidRDefault="001323F8" w:rsidP="001323F8">
      <w:pPr>
        <w:spacing w:after="0" w:line="240" w:lineRule="auto"/>
        <w:rPr>
          <w:rFonts w:ascii="Times New Roman" w:eastAsia="Times New Roman" w:hAnsi="Times New Roman" w:cs="Times New Roman"/>
          <w:sz w:val="24"/>
          <w:szCs w:val="24"/>
        </w:rPr>
      </w:pPr>
      <w:r w:rsidRPr="001323F8">
        <w:rPr>
          <w:rFonts w:ascii="Times New Roman" w:eastAsia="Times New Roman" w:hAnsi="Times New Roman" w:cs="Times New Roman"/>
          <w:i/>
          <w:iCs/>
          <w:color w:val="000000"/>
          <w:sz w:val="24"/>
          <w:szCs w:val="24"/>
          <w:u w:val="single"/>
        </w:rPr>
        <w:t>Rationale</w:t>
      </w:r>
    </w:p>
    <w:p w14:paraId="4AB8983D" w14:textId="77777777" w:rsidR="001323F8" w:rsidRPr="001323F8" w:rsidRDefault="001323F8" w:rsidP="001323F8">
      <w:pPr>
        <w:spacing w:after="0" w:line="240" w:lineRule="auto"/>
        <w:rPr>
          <w:rFonts w:ascii="Times New Roman" w:eastAsia="Times New Roman" w:hAnsi="Times New Roman" w:cs="Times New Roman"/>
          <w:sz w:val="24"/>
          <w:szCs w:val="24"/>
        </w:rPr>
      </w:pPr>
      <w:r w:rsidRPr="001323F8">
        <w:rPr>
          <w:rFonts w:ascii="Times New Roman" w:eastAsia="Times New Roman" w:hAnsi="Times New Roman" w:cs="Times New Roman"/>
          <w:color w:val="000000"/>
          <w:sz w:val="24"/>
          <w:szCs w:val="24"/>
        </w:rPr>
        <w:t>The dues being paid as collected will align this with KY State PTA’s process for National and State dues.  This also keeps the treasurer from having to send out yearly bills and track down and explain the process to new board members.  It will decrease paperwork and mailing cost and will help in collection of dues.</w:t>
      </w:r>
    </w:p>
    <w:p w14:paraId="1C6BCC61" w14:textId="77777777" w:rsidR="00A94F8E" w:rsidRDefault="00A94F8E"/>
    <w:sectPr w:rsidR="00A94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F8"/>
    <w:rsid w:val="001323F8"/>
    <w:rsid w:val="00A9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8E53"/>
  <w15:chartTrackingRefBased/>
  <w15:docId w15:val="{47F91C2E-7616-4D7D-A102-EBB67749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3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Neagle</dc:creator>
  <cp:keywords/>
  <dc:description/>
  <cp:lastModifiedBy>Autumn Neagle</cp:lastModifiedBy>
  <cp:revision>1</cp:revision>
  <dcterms:created xsi:type="dcterms:W3CDTF">2019-03-21T13:28:00Z</dcterms:created>
  <dcterms:modified xsi:type="dcterms:W3CDTF">2019-03-21T14:51:00Z</dcterms:modified>
</cp:coreProperties>
</file>